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77A53" w:rsidRDefault="002643BD">
      <w:pPr>
        <w:jc w:val="center"/>
      </w:pPr>
      <w:r>
        <w:t>Agrupamento de Escolas de Figueiró dos Vinhos – 2022/23</w:t>
      </w:r>
    </w:p>
    <w:p w14:paraId="00000002" w14:textId="77777777" w:rsidR="00C77A53" w:rsidRDefault="002643BD">
      <w:pPr>
        <w:jc w:val="center"/>
      </w:pPr>
      <w:r>
        <w:t>Resumo da aula de Filosofia – 10º ano</w:t>
      </w:r>
    </w:p>
    <w:p w14:paraId="00000003" w14:textId="77777777" w:rsidR="00C77A53" w:rsidRDefault="002643BD">
      <w:pPr>
        <w:rPr>
          <w:u w:val="single"/>
        </w:rPr>
      </w:pPr>
      <w:r>
        <w:t xml:space="preserve">Aula </w:t>
      </w:r>
      <w:proofErr w:type="gramStart"/>
      <w:r>
        <w:t xml:space="preserve">nº34                                                                                                   </w:t>
      </w:r>
      <w:proofErr w:type="gramEnd"/>
      <w:r>
        <w:t xml:space="preserve">  Data: </w:t>
      </w:r>
      <w:r>
        <w:rPr>
          <w:u w:val="single"/>
        </w:rPr>
        <w:t>20</w:t>
      </w:r>
      <w:r>
        <w:t>/</w:t>
      </w:r>
      <w:r>
        <w:rPr>
          <w:u w:val="single"/>
        </w:rPr>
        <w:t>12</w:t>
      </w:r>
      <w:r>
        <w:t>/</w:t>
      </w:r>
      <w:r>
        <w:rPr>
          <w:u w:val="single"/>
        </w:rPr>
        <w:t>2022</w:t>
      </w:r>
    </w:p>
    <w:p w14:paraId="00000004" w14:textId="77777777" w:rsidR="00C77A53" w:rsidRDefault="002643BD">
      <w:pPr>
        <w:rPr>
          <w:u w:val="single"/>
        </w:rPr>
      </w:pPr>
      <w:r>
        <w:t xml:space="preserve">Resumo realizado </w:t>
      </w:r>
      <w:proofErr w:type="gramStart"/>
      <w:r>
        <w:t>por</w:t>
      </w:r>
      <w:proofErr w:type="gramEnd"/>
      <w:r>
        <w:t xml:space="preserve">: </w:t>
      </w:r>
      <w:r>
        <w:rPr>
          <w:u w:val="single"/>
        </w:rPr>
        <w:t>Diana Silveira</w:t>
      </w:r>
    </w:p>
    <w:p w14:paraId="00000005" w14:textId="77777777" w:rsidR="00C77A53" w:rsidRDefault="002643BD">
      <w:pPr>
        <w:rPr>
          <w:u w:val="single"/>
        </w:rPr>
      </w:pPr>
      <w:r>
        <w:t xml:space="preserve">Nome: </w:t>
      </w:r>
      <w:r>
        <w:rPr>
          <w:u w:val="single"/>
        </w:rPr>
        <w:t>Diana Silveira</w:t>
      </w:r>
      <w:r>
        <w:t xml:space="preserve"> Nº</w:t>
      </w:r>
      <w:r>
        <w:rPr>
          <w:u w:val="single"/>
        </w:rPr>
        <w:t>5</w:t>
      </w:r>
      <w:r>
        <w:t xml:space="preserve"> Turma: </w:t>
      </w:r>
      <w:r>
        <w:rPr>
          <w:u w:val="single"/>
        </w:rPr>
        <w:t>10ºB</w:t>
      </w:r>
    </w:p>
    <w:p w14:paraId="00000006" w14:textId="77777777" w:rsidR="00C77A53" w:rsidRDefault="002643BD">
      <w:r>
        <w:t xml:space="preserve">Data de envio: </w:t>
      </w:r>
      <w:r>
        <w:rPr>
          <w:u w:val="single"/>
        </w:rPr>
        <w:t>20</w:t>
      </w:r>
      <w:r>
        <w:t>/</w:t>
      </w:r>
      <w:r>
        <w:rPr>
          <w:u w:val="single"/>
        </w:rPr>
        <w:t>12</w:t>
      </w:r>
      <w:r>
        <w:t>/</w:t>
      </w:r>
      <w:r>
        <w:rPr>
          <w:u w:val="single"/>
        </w:rPr>
        <w:t>2022</w:t>
      </w:r>
    </w:p>
    <w:p w14:paraId="00000007" w14:textId="77777777" w:rsidR="00C77A53" w:rsidRDefault="002643BD">
      <w:pPr>
        <w:spacing w:after="0"/>
        <w:rPr>
          <w:color w:val="333333"/>
          <w:highlight w:val="white"/>
        </w:rPr>
      </w:pPr>
      <w:r>
        <w:rPr>
          <w:b/>
        </w:rPr>
        <w:t xml:space="preserve">Sumário da aula: </w:t>
      </w:r>
      <w:r>
        <w:rPr>
          <w:color w:val="333333"/>
          <w:highlight w:val="white"/>
        </w:rPr>
        <w:t xml:space="preserve">Conclusão da </w:t>
      </w:r>
      <w:proofErr w:type="spellStart"/>
      <w:r>
        <w:rPr>
          <w:color w:val="333333"/>
          <w:highlight w:val="white"/>
        </w:rPr>
        <w:t>correção</w:t>
      </w:r>
      <w:proofErr w:type="spellEnd"/>
      <w:r>
        <w:rPr>
          <w:color w:val="333333"/>
          <w:highlight w:val="white"/>
        </w:rPr>
        <w:t xml:space="preserve"> dos exercícios das p.58 e 60.</w:t>
      </w:r>
    </w:p>
    <w:p w14:paraId="00000008" w14:textId="6339757C" w:rsidR="00C77A53" w:rsidRDefault="002643BD">
      <w:pPr>
        <w:spacing w:after="0"/>
        <w:rPr>
          <w:color w:val="333333"/>
          <w:highlight w:val="white"/>
        </w:rPr>
      </w:pPr>
      <w:r>
        <w:rPr>
          <w:color w:val="333333"/>
          <w:highlight w:val="white"/>
        </w:rPr>
        <w:t xml:space="preserve">                              Utilização de tabelas de verdade para a determi</w:t>
      </w:r>
      <w:r w:rsidR="003F7F4C">
        <w:rPr>
          <w:color w:val="333333"/>
          <w:highlight w:val="white"/>
        </w:rPr>
        <w:t xml:space="preserve">nação de tautologias, </w:t>
      </w:r>
      <w:r>
        <w:rPr>
          <w:color w:val="333333"/>
          <w:highlight w:val="white"/>
        </w:rPr>
        <w:t xml:space="preserve">contradições e contingências. </w:t>
      </w:r>
    </w:p>
    <w:p w14:paraId="00000009" w14:textId="77777777" w:rsidR="00C77A53" w:rsidRDefault="002643BD">
      <w:pPr>
        <w:spacing w:after="0"/>
        <w:rPr>
          <w:color w:val="333333"/>
          <w:sz w:val="26"/>
          <w:szCs w:val="26"/>
        </w:rPr>
      </w:pPr>
      <w:r>
        <w:rPr>
          <w:color w:val="333333"/>
          <w:highlight w:val="white"/>
        </w:rPr>
        <w:t xml:space="preserve">                              Princípio do 3º excluído e da não-contradição.</w:t>
      </w:r>
    </w:p>
    <w:p w14:paraId="0000000A" w14:textId="77777777" w:rsidR="00C77A53" w:rsidRDefault="002643BD">
      <w:r>
        <w:rPr>
          <w:b/>
        </w:rPr>
        <w:t>Conceitos fundamentais:</w:t>
      </w:r>
      <w:r>
        <w:t xml:space="preserve"> Expressão canónica de proposições complexas</w:t>
      </w:r>
    </w:p>
    <w:p w14:paraId="0000000B" w14:textId="77777777" w:rsidR="00C77A53" w:rsidRDefault="00C77A53"/>
    <w:p w14:paraId="0000000C" w14:textId="77777777" w:rsidR="00C77A53" w:rsidRDefault="002643BD">
      <w:pPr>
        <w:jc w:val="center"/>
        <w:rPr>
          <w:b/>
        </w:rPr>
      </w:pPr>
      <w:r>
        <w:rPr>
          <w:b/>
        </w:rPr>
        <w:t>Resumo da aula</w:t>
      </w:r>
    </w:p>
    <w:p w14:paraId="0000000D" w14:textId="1DBC4EC0" w:rsidR="00C77A53" w:rsidRDefault="002643BD">
      <w:pPr>
        <w:numPr>
          <w:ilvl w:val="0"/>
          <w:numId w:val="1"/>
        </w:numPr>
      </w:pPr>
      <w:r>
        <w:t>No início da segunda hora de Filosofia</w:t>
      </w:r>
      <w:bookmarkStart w:id="0" w:name="_GoBack"/>
      <w:bookmarkEnd w:id="0"/>
      <w:r>
        <w:t>, o professor começou</w:t>
      </w:r>
      <w:r>
        <w:t xml:space="preserve"> por dar a </w:t>
      </w:r>
      <w:r>
        <w:rPr>
          <w:b/>
          <w:color w:val="674EA7"/>
        </w:rPr>
        <w:t>expressão canónica de proposições complexas</w:t>
      </w:r>
      <w:r>
        <w:rPr>
          <w:color w:val="333333"/>
        </w:rPr>
        <w:t>.</w:t>
      </w:r>
    </w:p>
    <w:p w14:paraId="0000000E" w14:textId="77777777" w:rsidR="00C77A53" w:rsidRDefault="002643BD">
      <w:pPr>
        <w:ind w:left="720"/>
      </w:pPr>
      <w:r>
        <w:t xml:space="preserve">          P </w:t>
      </w:r>
      <w:r>
        <w:rPr>
          <w:b/>
        </w:rPr>
        <w:t>→</w:t>
      </w:r>
      <w:r>
        <w:t xml:space="preserve"> Q </w:t>
      </w:r>
      <w:proofErr w:type="gramStart"/>
      <w:r>
        <w:t xml:space="preserve">( </w:t>
      </w:r>
      <w:r>
        <w:rPr>
          <w:b/>
        </w:rPr>
        <w:t>Se</w:t>
      </w:r>
      <w:proofErr w:type="gramEnd"/>
      <w:r>
        <w:t xml:space="preserve"> P, </w:t>
      </w:r>
      <w:r>
        <w:rPr>
          <w:b/>
        </w:rPr>
        <w:t>então</w:t>
      </w:r>
      <w:r>
        <w:t xml:space="preserve"> Q )</w:t>
      </w:r>
    </w:p>
    <w:p w14:paraId="0000000F" w14:textId="77777777" w:rsidR="00C77A53" w:rsidRDefault="002643BD">
      <w:pPr>
        <w:ind w:left="720"/>
      </w:pPr>
      <w:r>
        <w:t xml:space="preserve">          P </w:t>
      </w:r>
      <w:r>
        <w:rPr>
          <w:b/>
        </w:rPr>
        <w:t>V</w:t>
      </w:r>
      <w:r>
        <w:t xml:space="preserve"> Q </w:t>
      </w:r>
      <w:proofErr w:type="gramStart"/>
      <w:r>
        <w:t>( P</w:t>
      </w:r>
      <w:proofErr w:type="gramEnd"/>
      <w:r>
        <w:t xml:space="preserve"> </w:t>
      </w:r>
      <w:r>
        <w:rPr>
          <w:b/>
        </w:rPr>
        <w:t>ou</w:t>
      </w:r>
      <w:r>
        <w:t xml:space="preserve"> Q )</w:t>
      </w:r>
    </w:p>
    <w:p w14:paraId="00000010" w14:textId="77777777" w:rsidR="00C77A53" w:rsidRDefault="002643BD">
      <w:pPr>
        <w:ind w:left="720"/>
      </w:pPr>
      <w:r>
        <w:t xml:space="preserve">          P </w:t>
      </w:r>
      <w:r>
        <w:rPr>
          <w:b/>
          <w:u w:val="single"/>
        </w:rPr>
        <w:t>v</w:t>
      </w:r>
      <w:r>
        <w:t xml:space="preserve"> Q </w:t>
      </w:r>
      <w:proofErr w:type="gramStart"/>
      <w:r>
        <w:t xml:space="preserve">( </w:t>
      </w:r>
      <w:r>
        <w:rPr>
          <w:b/>
        </w:rPr>
        <w:t>Ou</w:t>
      </w:r>
      <w:proofErr w:type="gramEnd"/>
      <w:r>
        <w:t xml:space="preserve"> P </w:t>
      </w:r>
      <w:r>
        <w:rPr>
          <w:b/>
        </w:rPr>
        <w:t>ou</w:t>
      </w:r>
      <w:r>
        <w:t xml:space="preserve"> Q, </w:t>
      </w:r>
      <w:r>
        <w:rPr>
          <w:b/>
        </w:rPr>
        <w:t>mas não ambas</w:t>
      </w:r>
      <w:r>
        <w:t xml:space="preserve"> )</w:t>
      </w:r>
    </w:p>
    <w:p w14:paraId="00000011" w14:textId="77777777" w:rsidR="00C77A53" w:rsidRDefault="002643BD">
      <w:pPr>
        <w:ind w:left="720"/>
      </w:pPr>
      <w:r>
        <w:t xml:space="preserve">          P </w:t>
      </w:r>
      <w:r>
        <w:rPr>
          <w:b/>
        </w:rPr>
        <w:t>˄</w:t>
      </w:r>
      <w:r>
        <w:t xml:space="preserve"> Q </w:t>
      </w:r>
      <w:proofErr w:type="gramStart"/>
      <w:r>
        <w:t>( P</w:t>
      </w:r>
      <w:proofErr w:type="gramEnd"/>
      <w:r>
        <w:t xml:space="preserve"> </w:t>
      </w:r>
      <w:r>
        <w:rPr>
          <w:b/>
        </w:rPr>
        <w:t>e</w:t>
      </w:r>
      <w:r>
        <w:t xml:space="preserve"> Q )</w:t>
      </w:r>
    </w:p>
    <w:p w14:paraId="00000012" w14:textId="77777777" w:rsidR="00C77A53" w:rsidRDefault="002643BD">
      <w:pPr>
        <w:ind w:left="720"/>
      </w:pPr>
      <w:r>
        <w:t xml:space="preserve">          P </w:t>
      </w:r>
      <w:r>
        <w:rPr>
          <w:b/>
        </w:rPr>
        <w:t>↔</w:t>
      </w:r>
      <w:r>
        <w:t xml:space="preserve"> Q </w:t>
      </w:r>
      <w:proofErr w:type="gramStart"/>
      <w:r>
        <w:t>( Q</w:t>
      </w:r>
      <w:proofErr w:type="gramEnd"/>
      <w:r>
        <w:t xml:space="preserve">, </w:t>
      </w:r>
      <w:r>
        <w:rPr>
          <w:b/>
        </w:rPr>
        <w:t>se e só se</w:t>
      </w:r>
      <w:r>
        <w:t>, P )</w:t>
      </w:r>
    </w:p>
    <w:p w14:paraId="00000013" w14:textId="4D7F0EE9" w:rsidR="00C77A53" w:rsidRDefault="002643BD">
      <w:pPr>
        <w:numPr>
          <w:ilvl w:val="0"/>
          <w:numId w:val="2"/>
        </w:numPr>
      </w:pPr>
      <w:r>
        <w:t>Depois de darmos a expressão ca</w:t>
      </w:r>
      <w:r w:rsidR="003F7F4C">
        <w:t>nónica de proposições complexas</w:t>
      </w:r>
      <w:r>
        <w:t>, fomos</w:t>
      </w:r>
      <w:r w:rsidR="003F7F4C">
        <w:t xml:space="preserve"> fazer o exercício da página 60</w:t>
      </w:r>
      <w:r>
        <w:t>.</w:t>
      </w:r>
    </w:p>
    <w:p w14:paraId="00000014" w14:textId="77777777" w:rsidR="00C77A53" w:rsidRDefault="002643BD">
      <w:pPr>
        <w:ind w:left="720"/>
        <w:rPr>
          <w:b/>
        </w:rPr>
      </w:pPr>
      <w:r>
        <w:t xml:space="preserve">         </w:t>
      </w:r>
      <w:r>
        <w:rPr>
          <w:b/>
        </w:rPr>
        <w:t>Pág. 60</w:t>
      </w:r>
    </w:p>
    <w:p w14:paraId="00000015" w14:textId="77777777" w:rsidR="00C77A53" w:rsidRDefault="002643BD">
      <w:pPr>
        <w:ind w:left="720"/>
        <w:rPr>
          <w:b/>
        </w:rPr>
      </w:pPr>
      <w:r>
        <w:t xml:space="preserve">    </w:t>
      </w:r>
      <w:r>
        <w:rPr>
          <w:b/>
        </w:rPr>
        <w:t>1)</w:t>
      </w:r>
    </w:p>
    <w:p w14:paraId="00000016" w14:textId="77777777" w:rsidR="00C77A53" w:rsidRDefault="002643BD">
      <w:pPr>
        <w:numPr>
          <w:ilvl w:val="0"/>
          <w:numId w:val="3"/>
        </w:numPr>
      </w:pPr>
      <w:r>
        <w:t xml:space="preserve">Joana ou lerá um livro ou verá televisão, mas não fará as duas coisas, isto se estiver frio ou o Sol não se mostrar.    </w:t>
      </w:r>
    </w:p>
    <w:p w14:paraId="00000017" w14:textId="77777777" w:rsidR="00C77A53" w:rsidRDefault="002643BD">
      <w:pPr>
        <w:ind w:left="1440"/>
      </w:pPr>
      <w:r>
        <w:rPr>
          <w:b/>
          <w:color w:val="674EA7"/>
        </w:rPr>
        <w:t>Respost</w:t>
      </w:r>
      <w:r>
        <w:rPr>
          <w:b/>
          <w:color w:val="674EA7"/>
        </w:rPr>
        <w:t>a:</w:t>
      </w:r>
      <w:r>
        <w:rPr>
          <w:color w:val="674EA7"/>
        </w:rPr>
        <w:t xml:space="preserve"> </w:t>
      </w:r>
      <w:r>
        <w:t xml:space="preserve">Se estiver frio ou o Sol não se mostrar, então Joana lerá um livro ou verá televisão, mas não fará ambas as coisas.    </w:t>
      </w:r>
    </w:p>
    <w:p w14:paraId="00000018" w14:textId="77777777" w:rsidR="00C77A53" w:rsidRDefault="00C77A53">
      <w:pPr>
        <w:ind w:left="720"/>
      </w:pPr>
    </w:p>
    <w:p w14:paraId="00000019" w14:textId="77777777" w:rsidR="00C77A53" w:rsidRDefault="00C77A53">
      <w:pPr>
        <w:ind w:left="720"/>
      </w:pPr>
    </w:p>
    <w:p w14:paraId="0000001A" w14:textId="77777777" w:rsidR="00C77A53" w:rsidRDefault="00C77A53">
      <w:pPr>
        <w:ind w:left="720"/>
      </w:pPr>
    </w:p>
    <w:p w14:paraId="0000001C" w14:textId="77777777" w:rsidR="00C77A53" w:rsidRDefault="00C77A53" w:rsidP="003F7F4C">
      <w:pPr>
        <w:jc w:val="both"/>
      </w:pPr>
      <w:bookmarkStart w:id="1" w:name="_heading=h.gjdgxs" w:colFirst="0" w:colLast="0"/>
      <w:bookmarkEnd w:id="1"/>
    </w:p>
    <w:sectPr w:rsidR="00C77A53">
      <w:pgSz w:w="11906" w:h="16838"/>
      <w:pgMar w:top="851" w:right="1416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42EF"/>
    <w:multiLevelType w:val="multilevel"/>
    <w:tmpl w:val="3962DEF6"/>
    <w:lvl w:ilvl="0">
      <w:start w:val="1"/>
      <w:numFmt w:val="lowerLetter"/>
      <w:lvlText w:val="%1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>
    <w:nsid w:val="1DB734E2"/>
    <w:multiLevelType w:val="multilevel"/>
    <w:tmpl w:val="FF643A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79461C3"/>
    <w:multiLevelType w:val="multilevel"/>
    <w:tmpl w:val="616254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77A53"/>
    <w:rsid w:val="002643BD"/>
    <w:rsid w:val="003F7F4C"/>
    <w:rsid w:val="00C7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NreRPIX08nFuEzP2OsZi+VX8nA==">AMUW2mU6luHVPlYFAbM+vKQtQ2DWC9G+XRjvbD8ViBcbM+sgU4aWN7HHiheerBzbV2lKdsh+xUyqIwSH56dtxor6pQMCCoHl0AgB57WR71DafnMBn90JtPCEMe81weBU0LxmALHlGWPl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User</cp:lastModifiedBy>
  <cp:revision>3</cp:revision>
  <dcterms:created xsi:type="dcterms:W3CDTF">2022-12-30T22:50:00Z</dcterms:created>
  <dcterms:modified xsi:type="dcterms:W3CDTF">2022-12-30T22:51:00Z</dcterms:modified>
</cp:coreProperties>
</file>