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35" w:rsidRDefault="00056D96">
      <w:pPr>
        <w:tabs>
          <w:tab w:val="left" w:pos="2085"/>
        </w:tabs>
        <w:spacing w:after="0" w:line="360" w:lineRule="auto"/>
        <w:jc w:val="center"/>
      </w:pPr>
      <w:r>
        <w:t>Reflexão sobre as avaliações do 2º período - 2021/2022</w:t>
      </w:r>
    </w:p>
    <w:p w:rsidR="00A10D35" w:rsidRDefault="00A10D35">
      <w:pPr>
        <w:tabs>
          <w:tab w:val="left" w:pos="2085"/>
        </w:tabs>
        <w:spacing w:after="0" w:line="360" w:lineRule="auto"/>
      </w:pPr>
    </w:p>
    <w:p w:rsidR="00A10D35" w:rsidRDefault="00056D96" w:rsidP="00174916">
      <w:pPr>
        <w:tabs>
          <w:tab w:val="left" w:pos="2085"/>
        </w:tabs>
        <w:spacing w:after="0" w:line="360" w:lineRule="auto"/>
        <w:ind w:firstLine="284"/>
        <w:jc w:val="center"/>
      </w:pPr>
      <w:bookmarkStart w:id="0" w:name="_GoBack"/>
      <w:bookmarkEnd w:id="0"/>
      <w:r>
        <w:t>Cidadania e Desenvolvimento</w:t>
      </w:r>
    </w:p>
    <w:p w:rsidR="00174916" w:rsidRDefault="00174916" w:rsidP="00174916">
      <w:pPr>
        <w:tabs>
          <w:tab w:val="left" w:pos="2085"/>
        </w:tabs>
        <w:spacing w:after="0" w:line="360" w:lineRule="auto"/>
        <w:ind w:firstLine="284"/>
        <w:jc w:val="center"/>
      </w:pPr>
    </w:p>
    <w:p w:rsidR="00A10D35" w:rsidRDefault="00056D96">
      <w:pPr>
        <w:tabs>
          <w:tab w:val="left" w:pos="2085"/>
        </w:tabs>
        <w:spacing w:after="0" w:line="360" w:lineRule="auto"/>
        <w:ind w:firstLine="284"/>
        <w:jc w:val="center"/>
      </w:pPr>
      <w:r>
        <w:t>Tabela 1</w:t>
      </w:r>
    </w:p>
    <w:p w:rsidR="00174916" w:rsidRDefault="00174916">
      <w:pPr>
        <w:tabs>
          <w:tab w:val="left" w:pos="2085"/>
        </w:tabs>
        <w:spacing w:after="0" w:line="360" w:lineRule="auto"/>
        <w:ind w:firstLine="284"/>
        <w:jc w:val="center"/>
      </w:pPr>
    </w:p>
    <w:tbl>
      <w:tblPr>
        <w:tblStyle w:val="a4"/>
        <w:tblW w:w="9356" w:type="dxa"/>
        <w:tblInd w:w="-4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466"/>
        <w:gridCol w:w="1417"/>
        <w:gridCol w:w="1985"/>
        <w:gridCol w:w="2268"/>
      </w:tblGrid>
      <w:tr w:rsidR="00A10D35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Ano/</w:t>
            </w:r>
          </w:p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Número de alunos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Taxa de sucesso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2"/>
              <w:jc w:val="center"/>
            </w:pPr>
            <w:r>
              <w:t>Taxa de insucesso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Avaliação qualitativa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Média da avaliação quantitativa</w:t>
            </w:r>
          </w:p>
        </w:tc>
      </w:tr>
      <w:tr w:rsidR="00A10D35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 xml:space="preserve">5º/ 25 </w:t>
            </w:r>
            <w:proofErr w:type="gramStart"/>
            <w:r>
              <w:t>alunos</w:t>
            </w:r>
            <w:proofErr w:type="gramEnd"/>
            <w:r>
              <w:t xml:space="preserve"> avaliados*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100%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0%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Muito Bom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4,64</w:t>
            </w:r>
          </w:p>
        </w:tc>
      </w:tr>
    </w:tbl>
    <w:p w:rsidR="00A10D35" w:rsidRDefault="00A10D35">
      <w:pPr>
        <w:tabs>
          <w:tab w:val="left" w:pos="2085"/>
        </w:tabs>
        <w:spacing w:after="0" w:line="360" w:lineRule="auto"/>
        <w:ind w:firstLine="284"/>
        <w:jc w:val="center"/>
        <w:rPr>
          <w:sz w:val="20"/>
          <w:szCs w:val="20"/>
        </w:rPr>
      </w:pPr>
    </w:p>
    <w:p w:rsidR="00A10D35" w:rsidRDefault="00056D96">
      <w:pPr>
        <w:tabs>
          <w:tab w:val="left" w:pos="2085"/>
        </w:tabs>
        <w:spacing w:after="0" w:line="36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No final do 2º período, foi integrado um aluno na turma, que não foi avaliado por faltas de elementos para o proceder. </w:t>
      </w:r>
    </w:p>
    <w:p w:rsidR="00A10D35" w:rsidRDefault="00A10D35">
      <w:pPr>
        <w:tabs>
          <w:tab w:val="left" w:pos="2085"/>
        </w:tabs>
        <w:spacing w:after="0" w:line="360" w:lineRule="auto"/>
        <w:ind w:firstLine="284"/>
        <w:jc w:val="both"/>
        <w:rPr>
          <w:sz w:val="20"/>
          <w:szCs w:val="20"/>
        </w:rPr>
      </w:pPr>
    </w:p>
    <w:p w:rsidR="00A10D35" w:rsidRDefault="00056D96">
      <w:pPr>
        <w:tabs>
          <w:tab w:val="left" w:pos="2085"/>
        </w:tabs>
        <w:spacing w:after="0" w:line="360" w:lineRule="auto"/>
        <w:ind w:firstLine="284"/>
        <w:jc w:val="both"/>
      </w:pPr>
      <w:r>
        <w:t xml:space="preserve">No 5º ano (em que existe apenas uma turma) o desempenho dos alunos foi muito bom, tendo havido por parte destes um grande envolvimento e interesse nas atividades desenvolvidas. </w:t>
      </w:r>
    </w:p>
    <w:p w:rsidR="00A10D35" w:rsidRDefault="00056D96">
      <w:pPr>
        <w:tabs>
          <w:tab w:val="left" w:pos="2085"/>
        </w:tabs>
        <w:spacing w:after="0" w:line="360" w:lineRule="auto"/>
        <w:ind w:firstLine="284"/>
        <w:jc w:val="both"/>
      </w:pPr>
      <w:r>
        <w:t xml:space="preserve">Foram abordados os domínios dos Direitos Humanos e da Educação Ambiental. No primeiro caso, os alunos elaboraram e apresentaram um trabalho de grupo em que esclareceram a noção e a importância destes direitos, bem como situações atuais em que os mesmos são desrespeitados. No segundo, os alunos assistiram a vários filmes e documentários do </w:t>
      </w:r>
      <w:proofErr w:type="spellStart"/>
      <w:r>
        <w:t>CineEco</w:t>
      </w:r>
      <w:proofErr w:type="spellEnd"/>
      <w:r>
        <w:t xml:space="preserve"> - Festival Internacional de Cinema Ambiental da Serra da Estrela, tendo posteriormente debatido sobre as mensagens inerentes às obras visionadas. </w:t>
      </w:r>
    </w:p>
    <w:p w:rsidR="00A10D35" w:rsidRDefault="00056D96">
      <w:pPr>
        <w:tabs>
          <w:tab w:val="left" w:pos="2085"/>
        </w:tabs>
        <w:spacing w:after="0" w:line="360" w:lineRule="auto"/>
        <w:ind w:firstLine="284"/>
        <w:jc w:val="both"/>
      </w:pPr>
      <w:r>
        <w:t xml:space="preserve"> O método dialógico, o incentivo à pesquisa autónoma e o constante apelo à questionação e à reflexão sobre a realidade </w:t>
      </w:r>
      <w:proofErr w:type="spellStart"/>
      <w:r>
        <w:t>atual</w:t>
      </w:r>
      <w:proofErr w:type="spellEnd"/>
      <w:r>
        <w:t xml:space="preserve"> implicaram que as aulas tivessem decorrido de uma forma bastante dinâmica, não tendo surgido qualquer problema em termos comportamentais, nem ao nível da assiduidade dos alunos. </w:t>
      </w:r>
    </w:p>
    <w:p w:rsidR="00A10D35" w:rsidRDefault="00056D96">
      <w:pPr>
        <w:tabs>
          <w:tab w:val="left" w:pos="2085"/>
        </w:tabs>
        <w:spacing w:after="0" w:line="360" w:lineRule="auto"/>
        <w:jc w:val="right"/>
      </w:pPr>
      <w:r>
        <w:t xml:space="preserve">O professor de Cidadania e Desenvolvimento do 5ºA, </w:t>
      </w:r>
    </w:p>
    <w:p w:rsidR="00A10D35" w:rsidRDefault="00056D96">
      <w:pPr>
        <w:tabs>
          <w:tab w:val="left" w:pos="2085"/>
        </w:tabs>
        <w:spacing w:after="0" w:line="360" w:lineRule="auto"/>
        <w:jc w:val="right"/>
      </w:pPr>
      <w:r>
        <w:t>Paulo Dinis Sá</w:t>
      </w:r>
    </w:p>
    <w:p w:rsidR="00A10D35" w:rsidRDefault="00A10D35">
      <w:pPr>
        <w:tabs>
          <w:tab w:val="left" w:pos="2085"/>
        </w:tabs>
        <w:spacing w:after="0" w:line="360" w:lineRule="auto"/>
        <w:jc w:val="right"/>
        <w:rPr>
          <w:color w:val="0070C0"/>
        </w:rPr>
      </w:pPr>
    </w:p>
    <w:p w:rsidR="00A10D35" w:rsidRDefault="00A10D35">
      <w:pPr>
        <w:tabs>
          <w:tab w:val="left" w:pos="2085"/>
        </w:tabs>
        <w:spacing w:after="0" w:line="360" w:lineRule="auto"/>
        <w:jc w:val="right"/>
        <w:rPr>
          <w:color w:val="0070C0"/>
        </w:rPr>
      </w:pPr>
    </w:p>
    <w:p w:rsidR="00A10D35" w:rsidRDefault="00A10D35">
      <w:pPr>
        <w:tabs>
          <w:tab w:val="left" w:pos="2085"/>
        </w:tabs>
        <w:spacing w:after="0" w:line="360" w:lineRule="auto"/>
        <w:rPr>
          <w:color w:val="0070C0"/>
        </w:rPr>
      </w:pPr>
    </w:p>
    <w:p w:rsidR="00174916" w:rsidRDefault="00174916">
      <w:pPr>
        <w:tabs>
          <w:tab w:val="left" w:pos="2085"/>
        </w:tabs>
        <w:spacing w:after="0" w:line="360" w:lineRule="auto"/>
        <w:rPr>
          <w:color w:val="0070C0"/>
        </w:rPr>
      </w:pPr>
    </w:p>
    <w:p w:rsidR="00174916" w:rsidRDefault="00174916">
      <w:pPr>
        <w:tabs>
          <w:tab w:val="left" w:pos="2085"/>
        </w:tabs>
        <w:spacing w:after="0" w:line="360" w:lineRule="auto"/>
        <w:rPr>
          <w:color w:val="0070C0"/>
        </w:rPr>
      </w:pPr>
    </w:p>
    <w:p w:rsidR="00A10D35" w:rsidRDefault="00056D96">
      <w:pPr>
        <w:tabs>
          <w:tab w:val="left" w:pos="2085"/>
        </w:tabs>
        <w:spacing w:after="0" w:line="360" w:lineRule="auto"/>
        <w:ind w:firstLine="284"/>
        <w:jc w:val="center"/>
      </w:pPr>
      <w:r>
        <w:lastRenderedPageBreak/>
        <w:t>Tabela 2</w:t>
      </w:r>
    </w:p>
    <w:p w:rsidR="00174916" w:rsidRDefault="00174916">
      <w:pPr>
        <w:tabs>
          <w:tab w:val="left" w:pos="2085"/>
        </w:tabs>
        <w:spacing w:after="0" w:line="360" w:lineRule="auto"/>
        <w:ind w:firstLine="284"/>
        <w:jc w:val="center"/>
      </w:pPr>
    </w:p>
    <w:tbl>
      <w:tblPr>
        <w:tblStyle w:val="a5"/>
        <w:tblW w:w="9356" w:type="dxa"/>
        <w:tblInd w:w="-4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466"/>
        <w:gridCol w:w="1417"/>
        <w:gridCol w:w="1985"/>
        <w:gridCol w:w="2268"/>
      </w:tblGrid>
      <w:tr w:rsidR="00A10D35">
        <w:trPr>
          <w:trHeight w:val="100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Ano/</w:t>
            </w:r>
          </w:p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Número de alunos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Taxa de sucesso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2"/>
              <w:jc w:val="center"/>
            </w:pPr>
            <w:r>
              <w:t>Taxa de insucesso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Avaliação qualitativa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Média da avaliação quantitativa</w:t>
            </w:r>
          </w:p>
        </w:tc>
      </w:tr>
      <w:tr w:rsidR="00A10D35">
        <w:trPr>
          <w:trHeight w:val="588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 xml:space="preserve">6.º/ 40 </w:t>
            </w:r>
            <w:proofErr w:type="gramStart"/>
            <w:r>
              <w:t>alunos</w:t>
            </w:r>
            <w:proofErr w:type="gramEnd"/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100%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0%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Bom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4,3</w:t>
            </w:r>
          </w:p>
        </w:tc>
      </w:tr>
    </w:tbl>
    <w:p w:rsidR="00A10D35" w:rsidRDefault="00A10D35">
      <w:pPr>
        <w:tabs>
          <w:tab w:val="left" w:pos="2085"/>
        </w:tabs>
        <w:spacing w:after="0" w:line="360" w:lineRule="auto"/>
        <w:ind w:firstLine="284"/>
        <w:jc w:val="center"/>
        <w:rPr>
          <w:color w:val="0070C0"/>
        </w:rPr>
      </w:pPr>
    </w:p>
    <w:p w:rsidR="00A10D35" w:rsidRDefault="00056D96">
      <w:pPr>
        <w:tabs>
          <w:tab w:val="left" w:pos="2085"/>
        </w:tabs>
        <w:spacing w:after="0" w:line="360" w:lineRule="auto"/>
        <w:ind w:firstLine="284"/>
      </w:pPr>
      <w:r>
        <w:t xml:space="preserve">Nas turmas do 6.º ano foi abordado o tema “Biodiversidade”. A turma 6.º </w:t>
      </w:r>
      <w:proofErr w:type="gramStart"/>
      <w:r>
        <w:t>A  teve</w:t>
      </w:r>
      <w:proofErr w:type="gramEnd"/>
      <w:r>
        <w:t xml:space="preserve"> 7 aulas, o 6.º B, 5. O baixo número de aulas limitou o desenvolvimento mais aprofundado do tema, pelo que continuará a ser abordado durante o 3.º período.</w:t>
      </w:r>
    </w:p>
    <w:p w:rsidR="00A10D35" w:rsidRDefault="00056D96">
      <w:pPr>
        <w:tabs>
          <w:tab w:val="left" w:pos="2085"/>
        </w:tabs>
        <w:spacing w:after="0" w:line="360" w:lineRule="auto"/>
        <w:ind w:firstLine="284"/>
      </w:pPr>
      <w:r>
        <w:t>Os alunos colaboraram com afinco na realização das atividades e nos desafios propostos pela docente.</w:t>
      </w:r>
    </w:p>
    <w:p w:rsidR="00A10D35" w:rsidRDefault="00056D96">
      <w:pPr>
        <w:tabs>
          <w:tab w:val="left" w:pos="2085"/>
        </w:tabs>
        <w:spacing w:after="0" w:line="360" w:lineRule="auto"/>
        <w:ind w:firstLine="284"/>
        <w:jc w:val="right"/>
      </w:pPr>
      <w:r>
        <w:t xml:space="preserve">A professora de Cidadania e Desenvolvimento do 6ºA e 6ºB, </w:t>
      </w:r>
    </w:p>
    <w:p w:rsidR="00A10D35" w:rsidRDefault="00056D96">
      <w:pPr>
        <w:tabs>
          <w:tab w:val="left" w:pos="2085"/>
        </w:tabs>
        <w:spacing w:after="0" w:line="360" w:lineRule="auto"/>
        <w:ind w:firstLine="284"/>
        <w:jc w:val="right"/>
      </w:pPr>
      <w:r>
        <w:t>Ana Maria Silva</w:t>
      </w:r>
    </w:p>
    <w:p w:rsidR="00174916" w:rsidRDefault="00174916" w:rsidP="00174916">
      <w:pPr>
        <w:tabs>
          <w:tab w:val="left" w:pos="2085"/>
        </w:tabs>
        <w:spacing w:after="0" w:line="360" w:lineRule="auto"/>
      </w:pPr>
    </w:p>
    <w:p w:rsidR="00174916" w:rsidRDefault="00174916" w:rsidP="00174916">
      <w:pPr>
        <w:tabs>
          <w:tab w:val="left" w:pos="2085"/>
        </w:tabs>
        <w:spacing w:after="0" w:line="360" w:lineRule="auto"/>
        <w:ind w:firstLine="284"/>
        <w:jc w:val="center"/>
      </w:pPr>
      <w:r w:rsidRPr="00174916">
        <w:t>Tabela 3</w:t>
      </w:r>
    </w:p>
    <w:p w:rsidR="00174916" w:rsidRDefault="00174916" w:rsidP="00174916">
      <w:pPr>
        <w:tabs>
          <w:tab w:val="left" w:pos="2085"/>
        </w:tabs>
        <w:spacing w:after="0" w:line="360" w:lineRule="auto"/>
        <w:ind w:firstLine="284"/>
        <w:jc w:val="center"/>
      </w:pPr>
    </w:p>
    <w:tbl>
      <w:tblPr>
        <w:tblW w:w="9356" w:type="dxa"/>
        <w:tblInd w:w="-4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466"/>
        <w:gridCol w:w="1417"/>
        <w:gridCol w:w="1985"/>
        <w:gridCol w:w="2268"/>
      </w:tblGrid>
      <w:tr w:rsidR="00174916" w:rsidRPr="00174916" w:rsidTr="00065DF2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74916" w:rsidRPr="00174916" w:rsidRDefault="00174916" w:rsidP="00174916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  <w:r w:rsidRPr="00174916">
              <w:t>Ano/</w:t>
            </w:r>
          </w:p>
          <w:p w:rsidR="00174916" w:rsidRPr="00174916" w:rsidRDefault="00174916" w:rsidP="00174916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  <w:r w:rsidRPr="00174916">
              <w:t>Número de alunos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74916" w:rsidRPr="00174916" w:rsidRDefault="00174916" w:rsidP="00174916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  <w:r w:rsidRPr="00174916">
              <w:t>Taxa de sucesso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74916" w:rsidRPr="00174916" w:rsidRDefault="00174916" w:rsidP="00174916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  <w:r w:rsidRPr="00174916">
              <w:t>Taxa de insucesso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74916" w:rsidRPr="00174916" w:rsidRDefault="00174916" w:rsidP="00174916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  <w:r w:rsidRPr="00174916">
              <w:t>Avaliação qualitativa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74916" w:rsidRPr="00174916" w:rsidRDefault="00174916" w:rsidP="00174916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  <w:r w:rsidRPr="00174916">
              <w:t>Média da avaliação quantitativa</w:t>
            </w:r>
          </w:p>
        </w:tc>
      </w:tr>
      <w:tr w:rsidR="00174916" w:rsidRPr="00174916" w:rsidTr="00065DF2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74916" w:rsidRPr="00174916" w:rsidRDefault="00174916" w:rsidP="00174916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  <w:r w:rsidRPr="00174916">
              <w:t xml:space="preserve">7º/ 41 </w:t>
            </w:r>
            <w:proofErr w:type="gramStart"/>
            <w:r w:rsidRPr="00174916">
              <w:t>alunos</w:t>
            </w:r>
            <w:proofErr w:type="gramEnd"/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74916" w:rsidRPr="00174916" w:rsidRDefault="00174916" w:rsidP="00174916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  <w:r w:rsidRPr="00174916">
              <w:t>100%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74916" w:rsidRPr="00174916" w:rsidRDefault="00174916" w:rsidP="00174916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  <w:r w:rsidRPr="00174916">
              <w:t>0%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74916" w:rsidRPr="00174916" w:rsidRDefault="00174916" w:rsidP="00174916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  <w:r w:rsidRPr="00174916">
              <w:t>Bom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74916" w:rsidRPr="00174916" w:rsidRDefault="00174916" w:rsidP="00174916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  <w:r w:rsidRPr="00174916">
              <w:t>4,0</w:t>
            </w:r>
          </w:p>
          <w:p w:rsidR="00174916" w:rsidRPr="00174916" w:rsidRDefault="00174916" w:rsidP="00174916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</w:p>
        </w:tc>
      </w:tr>
    </w:tbl>
    <w:p w:rsidR="00174916" w:rsidRDefault="00174916" w:rsidP="00174916">
      <w:pPr>
        <w:tabs>
          <w:tab w:val="left" w:pos="2085"/>
        </w:tabs>
        <w:spacing w:after="0" w:line="360" w:lineRule="auto"/>
        <w:ind w:firstLine="284"/>
        <w:jc w:val="both"/>
      </w:pPr>
    </w:p>
    <w:p w:rsidR="00174916" w:rsidRDefault="00174916" w:rsidP="00174916">
      <w:pPr>
        <w:tabs>
          <w:tab w:val="left" w:pos="2085"/>
        </w:tabs>
        <w:spacing w:after="0" w:line="360" w:lineRule="auto"/>
        <w:ind w:firstLine="280"/>
        <w:jc w:val="both"/>
      </w:pPr>
      <w:r>
        <w:t xml:space="preserve">No 7º ano, verificou-se que, em ambas as turmas A e B, o desempenho dos alunos foi considerado, no geral, de bom, tendo os alunos revelado bastante interesse e empenho na realização das atividades desenvolvidas. </w:t>
      </w:r>
    </w:p>
    <w:p w:rsidR="00174916" w:rsidRDefault="00174916" w:rsidP="00174916">
      <w:pPr>
        <w:tabs>
          <w:tab w:val="left" w:pos="2085"/>
        </w:tabs>
        <w:spacing w:after="0" w:line="360" w:lineRule="auto"/>
        <w:ind w:firstLine="280"/>
        <w:jc w:val="both"/>
      </w:pPr>
      <w:r>
        <w:rPr>
          <w:color w:val="222222"/>
        </w:rPr>
        <w:t>Relativamente às atividades realizadas durante o segundo período, incidir</w:t>
      </w:r>
      <w:r w:rsidR="00E87D14">
        <w:rPr>
          <w:color w:val="222222"/>
        </w:rPr>
        <w:t>am no tema “Igualdade de Género</w:t>
      </w:r>
      <w:r>
        <w:rPr>
          <w:color w:val="222222"/>
        </w:rPr>
        <w:t>”, tendo sido trabalhados os subtemas: “Género e o Corpo”; “Género e a Saúde”; “Género e a Liderança”. As temáticas partiram, na maioria das vezes, da audição de documentários e na visualização de vídeos com depoimentos, proporcionando debates, troca de ideias e do registo, no quadro e no caderno, das opiniões apresent</w:t>
      </w:r>
      <w:r>
        <w:t xml:space="preserve">adas. De um modo geral, os </w:t>
      </w:r>
      <w:r>
        <w:lastRenderedPageBreak/>
        <w:t xml:space="preserve">alunos revelaram bastante interesse na realização das atividades propostas, tendo sido assíduos e pontuais. </w:t>
      </w:r>
    </w:p>
    <w:p w:rsidR="00174916" w:rsidRDefault="00174916" w:rsidP="00174916">
      <w:pPr>
        <w:tabs>
          <w:tab w:val="left" w:pos="2085"/>
        </w:tabs>
        <w:spacing w:before="240" w:after="240"/>
        <w:ind w:firstLine="280"/>
        <w:jc w:val="right"/>
      </w:pPr>
      <w:r>
        <w:t>A professora da disciplina de Cidadania e Desenvolvimento das turmas do 7º A e /º B,</w:t>
      </w:r>
    </w:p>
    <w:p w:rsidR="00174916" w:rsidRDefault="00174916" w:rsidP="00174916">
      <w:pPr>
        <w:tabs>
          <w:tab w:val="left" w:pos="2085"/>
        </w:tabs>
        <w:spacing w:before="240" w:after="240"/>
        <w:ind w:firstLine="280"/>
        <w:jc w:val="right"/>
      </w:pPr>
      <w:r>
        <w:t xml:space="preserve">                                                                                                                         Ana Paula Silva</w:t>
      </w:r>
    </w:p>
    <w:p w:rsidR="00174916" w:rsidRDefault="00174916">
      <w:pPr>
        <w:tabs>
          <w:tab w:val="left" w:pos="2085"/>
        </w:tabs>
        <w:spacing w:after="0" w:line="360" w:lineRule="auto"/>
        <w:ind w:firstLine="284"/>
        <w:jc w:val="center"/>
        <w:rPr>
          <w:color w:val="0070C0"/>
        </w:rPr>
      </w:pPr>
    </w:p>
    <w:p w:rsidR="00A10D35" w:rsidRDefault="00174916">
      <w:pPr>
        <w:tabs>
          <w:tab w:val="left" w:pos="2085"/>
        </w:tabs>
        <w:spacing w:after="0" w:line="360" w:lineRule="auto"/>
        <w:ind w:firstLine="284"/>
        <w:jc w:val="center"/>
        <w:rPr>
          <w:color w:val="222222"/>
        </w:rPr>
      </w:pPr>
      <w:r>
        <w:rPr>
          <w:color w:val="222222"/>
        </w:rPr>
        <w:t>Tabela 4</w:t>
      </w:r>
    </w:p>
    <w:p w:rsidR="00174916" w:rsidRDefault="00174916">
      <w:pPr>
        <w:tabs>
          <w:tab w:val="left" w:pos="2085"/>
        </w:tabs>
        <w:spacing w:after="0" w:line="360" w:lineRule="auto"/>
        <w:ind w:firstLine="284"/>
        <w:jc w:val="center"/>
        <w:rPr>
          <w:color w:val="222222"/>
        </w:rPr>
      </w:pPr>
    </w:p>
    <w:tbl>
      <w:tblPr>
        <w:tblStyle w:val="a6"/>
        <w:tblW w:w="9356" w:type="dxa"/>
        <w:tblInd w:w="-4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466"/>
        <w:gridCol w:w="1417"/>
        <w:gridCol w:w="1985"/>
        <w:gridCol w:w="2268"/>
      </w:tblGrid>
      <w:tr w:rsidR="00A10D35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  <w:rPr>
                <w:color w:val="222222"/>
              </w:rPr>
            </w:pPr>
            <w:r>
              <w:rPr>
                <w:color w:val="222222"/>
              </w:rPr>
              <w:t>Ano/</w:t>
            </w:r>
          </w:p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  <w:rPr>
                <w:color w:val="222222"/>
              </w:rPr>
            </w:pPr>
            <w:r>
              <w:rPr>
                <w:color w:val="222222"/>
              </w:rPr>
              <w:t>Número de alunos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jc w:val="center"/>
              <w:rPr>
                <w:color w:val="222222"/>
              </w:rPr>
            </w:pPr>
            <w:r>
              <w:rPr>
                <w:color w:val="222222"/>
              </w:rPr>
              <w:t>Taxa de sucesso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2"/>
              <w:jc w:val="center"/>
              <w:rPr>
                <w:color w:val="222222"/>
              </w:rPr>
            </w:pPr>
            <w:r>
              <w:rPr>
                <w:color w:val="222222"/>
              </w:rPr>
              <w:t>Taxa de insucesso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jc w:val="center"/>
              <w:rPr>
                <w:color w:val="222222"/>
              </w:rPr>
            </w:pPr>
            <w:r>
              <w:rPr>
                <w:color w:val="222222"/>
              </w:rPr>
              <w:t>Avaliação qualitativa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  <w:rPr>
                <w:color w:val="222222"/>
              </w:rPr>
            </w:pPr>
            <w:r>
              <w:rPr>
                <w:color w:val="222222"/>
              </w:rPr>
              <w:t>Média da avaliação quantitativa</w:t>
            </w:r>
          </w:p>
        </w:tc>
      </w:tr>
      <w:tr w:rsidR="00A10D35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8º/ 32 </w:t>
            </w:r>
            <w:proofErr w:type="gramStart"/>
            <w:r>
              <w:rPr>
                <w:color w:val="222222"/>
              </w:rPr>
              <w:t>alunos</w:t>
            </w:r>
            <w:proofErr w:type="gramEnd"/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  <w:rPr>
                <w:color w:val="222222"/>
              </w:rPr>
            </w:pPr>
            <w:r>
              <w:rPr>
                <w:color w:val="222222"/>
              </w:rPr>
              <w:t>100%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  <w:rPr>
                <w:color w:val="222222"/>
              </w:rPr>
            </w:pPr>
            <w:r>
              <w:rPr>
                <w:color w:val="222222"/>
              </w:rPr>
              <w:t>0%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  <w:rPr>
                <w:color w:val="222222"/>
              </w:rPr>
            </w:pPr>
            <w:r>
              <w:rPr>
                <w:color w:val="222222"/>
              </w:rPr>
              <w:t>Bom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  <w:rPr>
                <w:color w:val="222222"/>
              </w:rPr>
            </w:pPr>
            <w:r>
              <w:rPr>
                <w:color w:val="222222"/>
              </w:rPr>
              <w:t>4,22</w:t>
            </w:r>
          </w:p>
        </w:tc>
      </w:tr>
    </w:tbl>
    <w:p w:rsidR="00A10D35" w:rsidRDefault="00A10D35">
      <w:pPr>
        <w:tabs>
          <w:tab w:val="left" w:pos="2085"/>
        </w:tabs>
        <w:spacing w:after="0" w:line="360" w:lineRule="auto"/>
        <w:ind w:firstLine="284"/>
        <w:jc w:val="center"/>
        <w:rPr>
          <w:color w:val="0070C0"/>
        </w:rPr>
      </w:pPr>
    </w:p>
    <w:p w:rsidR="00A10D35" w:rsidRDefault="00056D96">
      <w:pPr>
        <w:tabs>
          <w:tab w:val="left" w:pos="2085"/>
        </w:tabs>
        <w:spacing w:after="0" w:line="360" w:lineRule="auto"/>
        <w:ind w:firstLine="284"/>
        <w:jc w:val="both"/>
        <w:rPr>
          <w:color w:val="222222"/>
        </w:rPr>
      </w:pPr>
      <w:r>
        <w:rPr>
          <w:color w:val="222222"/>
        </w:rPr>
        <w:t xml:space="preserve">No 8º ano, em ambas as turmas (A e B), o desempenho dos alunos foi bom, tendo os alunos demonstrado empenho e interesse nos conteúdos das aulas </w:t>
      </w:r>
      <w:proofErr w:type="spellStart"/>
      <w:r>
        <w:rPr>
          <w:color w:val="222222"/>
        </w:rPr>
        <w:t>lecionadas</w:t>
      </w:r>
      <w:proofErr w:type="spellEnd"/>
      <w:r>
        <w:rPr>
          <w:color w:val="222222"/>
        </w:rPr>
        <w:t xml:space="preserve">. </w:t>
      </w:r>
    </w:p>
    <w:p w:rsidR="00A10D35" w:rsidRDefault="00056D96">
      <w:pPr>
        <w:tabs>
          <w:tab w:val="left" w:pos="2085"/>
        </w:tabs>
        <w:spacing w:after="0" w:line="360" w:lineRule="auto"/>
        <w:ind w:firstLine="284"/>
        <w:jc w:val="both"/>
        <w:rPr>
          <w:color w:val="222222"/>
        </w:rPr>
      </w:pPr>
      <w:r>
        <w:rPr>
          <w:color w:val="222222"/>
        </w:rPr>
        <w:t>Os temas abordados foram os seguintes: Voluntariado, Saúde e Educação Ambiental, apesar deste último ter sido condicionado devido à falta do docente.</w:t>
      </w:r>
    </w:p>
    <w:p w:rsidR="00A10D35" w:rsidRDefault="00056D96">
      <w:pPr>
        <w:tabs>
          <w:tab w:val="left" w:pos="2085"/>
        </w:tabs>
        <w:spacing w:after="0" w:line="360" w:lineRule="auto"/>
        <w:ind w:firstLine="284"/>
        <w:jc w:val="both"/>
        <w:rPr>
          <w:color w:val="0070C0"/>
        </w:rPr>
      </w:pPr>
      <w:r>
        <w:rPr>
          <w:color w:val="222222"/>
        </w:rPr>
        <w:t>Continua a verificar-se uma dificuldade de abordagem aos temas e conteúdos, na medida em que as aulas continuaram a ser realizadas quinzenalmente.</w:t>
      </w:r>
    </w:p>
    <w:p w:rsidR="00A10D35" w:rsidRDefault="00056D96">
      <w:pPr>
        <w:tabs>
          <w:tab w:val="left" w:pos="2085"/>
        </w:tabs>
        <w:spacing w:after="0" w:line="360" w:lineRule="auto"/>
        <w:ind w:firstLine="284"/>
        <w:jc w:val="both"/>
        <w:rPr>
          <w:color w:val="0070C0"/>
        </w:rPr>
      </w:pPr>
      <w:r>
        <w:rPr>
          <w:color w:val="222222"/>
        </w:rPr>
        <w:t xml:space="preserve">Foi privilegiado o diálogo e o questionamento na apresentação dos temas, promovendo a reflexão sobre a realidade </w:t>
      </w:r>
      <w:proofErr w:type="spellStart"/>
      <w:r>
        <w:rPr>
          <w:color w:val="222222"/>
        </w:rPr>
        <w:t>atual</w:t>
      </w:r>
      <w:proofErr w:type="spellEnd"/>
      <w:r>
        <w:rPr>
          <w:color w:val="222222"/>
        </w:rPr>
        <w:t>, não só da sociedade no geral como do próprio AEFV, não tendo surgido qualquer problema em termos comportamentais, nem ao nível da assiduidade dos alunos.</w:t>
      </w:r>
      <w:r>
        <w:rPr>
          <w:color w:val="0070C0"/>
        </w:rPr>
        <w:t xml:space="preserve"> </w:t>
      </w:r>
    </w:p>
    <w:p w:rsidR="00A10D35" w:rsidRDefault="00A10D35">
      <w:pPr>
        <w:tabs>
          <w:tab w:val="left" w:pos="2085"/>
        </w:tabs>
        <w:spacing w:after="0" w:line="360" w:lineRule="auto"/>
        <w:jc w:val="right"/>
        <w:rPr>
          <w:color w:val="222222"/>
        </w:rPr>
      </w:pPr>
    </w:p>
    <w:p w:rsidR="00A10D35" w:rsidRDefault="00056D96">
      <w:pPr>
        <w:tabs>
          <w:tab w:val="left" w:pos="2085"/>
        </w:tabs>
        <w:spacing w:after="0" w:line="360" w:lineRule="auto"/>
        <w:jc w:val="right"/>
        <w:rPr>
          <w:color w:val="222222"/>
        </w:rPr>
      </w:pPr>
      <w:r>
        <w:rPr>
          <w:color w:val="222222"/>
        </w:rPr>
        <w:t xml:space="preserve">O professor de Cidadania e Desenvolvimento do 8ºA e 8ºB, </w:t>
      </w:r>
    </w:p>
    <w:p w:rsidR="00A10D35" w:rsidRDefault="00056D96">
      <w:pPr>
        <w:tabs>
          <w:tab w:val="left" w:pos="2085"/>
        </w:tabs>
        <w:spacing w:after="0" w:line="360" w:lineRule="auto"/>
        <w:jc w:val="right"/>
        <w:rPr>
          <w:color w:val="222222"/>
        </w:rPr>
      </w:pPr>
      <w:bookmarkStart w:id="1" w:name="_heading=h.ebhvogeaa0a" w:colFirst="0" w:colLast="0"/>
      <w:bookmarkEnd w:id="1"/>
      <w:r>
        <w:rPr>
          <w:color w:val="222222"/>
        </w:rPr>
        <w:t>Pedro Saraiva</w:t>
      </w:r>
    </w:p>
    <w:p w:rsidR="00A10D35" w:rsidRDefault="00A10D35" w:rsidP="00174916">
      <w:pPr>
        <w:tabs>
          <w:tab w:val="left" w:pos="2085"/>
        </w:tabs>
        <w:spacing w:after="0" w:line="360" w:lineRule="auto"/>
        <w:ind w:firstLine="284"/>
      </w:pPr>
      <w:bookmarkStart w:id="2" w:name="_heading=h.30j0zll" w:colFirst="0" w:colLast="0"/>
      <w:bookmarkEnd w:id="2"/>
    </w:p>
    <w:p w:rsidR="00A10D35" w:rsidRDefault="00A10D35">
      <w:pPr>
        <w:tabs>
          <w:tab w:val="left" w:pos="2085"/>
        </w:tabs>
        <w:spacing w:after="0" w:line="360" w:lineRule="auto"/>
        <w:ind w:firstLine="284"/>
        <w:jc w:val="center"/>
      </w:pPr>
    </w:p>
    <w:p w:rsidR="00A10D35" w:rsidRDefault="00056D96">
      <w:pPr>
        <w:tabs>
          <w:tab w:val="left" w:pos="2085"/>
        </w:tabs>
        <w:spacing w:after="0" w:line="360" w:lineRule="auto"/>
        <w:ind w:firstLine="284"/>
        <w:jc w:val="center"/>
      </w:pPr>
      <w:r>
        <w:t>Tabela 5</w:t>
      </w:r>
    </w:p>
    <w:tbl>
      <w:tblPr>
        <w:tblStyle w:val="a8"/>
        <w:tblW w:w="9356" w:type="dxa"/>
        <w:tblInd w:w="-4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466"/>
        <w:gridCol w:w="1417"/>
        <w:gridCol w:w="1985"/>
        <w:gridCol w:w="2268"/>
      </w:tblGrid>
      <w:tr w:rsidR="00A10D35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Ano/</w:t>
            </w:r>
          </w:p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Número de alunos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Taxa de sucesso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2"/>
              <w:jc w:val="center"/>
            </w:pPr>
            <w:r>
              <w:t>Taxa de insucesso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Avaliação qualitativa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Média da avaliação quantitativa</w:t>
            </w:r>
          </w:p>
        </w:tc>
      </w:tr>
      <w:tr w:rsidR="00A10D35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 xml:space="preserve">9º/ 42 </w:t>
            </w:r>
            <w:proofErr w:type="gramStart"/>
            <w:r>
              <w:t>alunos</w:t>
            </w:r>
            <w:proofErr w:type="gramEnd"/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100%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0%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Bom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0D35" w:rsidRDefault="00056D96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3,95</w:t>
            </w:r>
          </w:p>
        </w:tc>
      </w:tr>
    </w:tbl>
    <w:p w:rsidR="00A10D35" w:rsidRDefault="00A10D35">
      <w:pPr>
        <w:tabs>
          <w:tab w:val="left" w:pos="2085"/>
        </w:tabs>
        <w:spacing w:after="240"/>
        <w:jc w:val="both"/>
        <w:rPr>
          <w:color w:val="0070C0"/>
        </w:rPr>
      </w:pPr>
    </w:p>
    <w:p w:rsidR="00A10D35" w:rsidRDefault="00056D96" w:rsidP="00174916">
      <w:pPr>
        <w:tabs>
          <w:tab w:val="left" w:pos="2085"/>
        </w:tabs>
        <w:spacing w:after="0" w:line="360" w:lineRule="auto"/>
        <w:ind w:firstLine="280"/>
        <w:jc w:val="both"/>
        <w:rPr>
          <w:color w:val="0070C0"/>
        </w:rPr>
      </w:pPr>
      <w:r>
        <w:lastRenderedPageBreak/>
        <w:t xml:space="preserve">No 9º ano, verificou-se que, em ambas as turmas A e B, o desempenho dos alunos foi considerado, no geral, de bom, tendo os alunos revelado bastante interesse e empenho na realização das atividades desenvolvidas. </w:t>
      </w:r>
    </w:p>
    <w:p w:rsidR="00A10D35" w:rsidRDefault="00056D96" w:rsidP="00174916">
      <w:pPr>
        <w:tabs>
          <w:tab w:val="left" w:pos="2085"/>
        </w:tabs>
        <w:spacing w:after="0" w:line="360" w:lineRule="auto"/>
        <w:ind w:firstLine="280"/>
        <w:jc w:val="both"/>
      </w:pPr>
      <w:r>
        <w:t>Os alunos trabalharam o tema da interculturalidade com a visualização e análise do filme “Uma turma difícil”</w:t>
      </w:r>
      <w:r w:rsidR="00174916">
        <w:t>.</w:t>
      </w:r>
      <w:r>
        <w:t xml:space="preserve"> De uma forma </w:t>
      </w:r>
      <w:proofErr w:type="gramStart"/>
      <w:r>
        <w:t xml:space="preserve">geral </w:t>
      </w:r>
      <w:r w:rsidR="00174916">
        <w:t>,</w:t>
      </w:r>
      <w:r>
        <w:t>o</w:t>
      </w:r>
      <w:proofErr w:type="gramEnd"/>
      <w:r>
        <w:t xml:space="preserve"> 9º A é mais empenhado e atento do que o 9ºB e daí a diferença de resultados. A média do </w:t>
      </w:r>
      <w:proofErr w:type="gramStart"/>
      <w:r>
        <w:t>9ºA  é</w:t>
      </w:r>
      <w:proofErr w:type="gramEnd"/>
      <w:r>
        <w:t xml:space="preserve"> de 4,1 e a do 9ºB é de 3,8.</w:t>
      </w:r>
    </w:p>
    <w:p w:rsidR="00A10D35" w:rsidRDefault="00056D96">
      <w:pPr>
        <w:tabs>
          <w:tab w:val="left" w:pos="2085"/>
        </w:tabs>
        <w:spacing w:before="240" w:after="240"/>
        <w:ind w:firstLine="280"/>
        <w:jc w:val="both"/>
      </w:pPr>
      <w:r>
        <w:t xml:space="preserve"> Os alunos foram assíduos e pontuais. </w:t>
      </w:r>
    </w:p>
    <w:p w:rsidR="00A10D35" w:rsidRDefault="00056D96">
      <w:pPr>
        <w:tabs>
          <w:tab w:val="left" w:pos="2085"/>
        </w:tabs>
        <w:spacing w:before="240" w:after="240"/>
        <w:ind w:firstLine="280"/>
        <w:jc w:val="right"/>
      </w:pPr>
      <w:r>
        <w:t>A professora da disciplina de Cidadania e Desenv</w:t>
      </w:r>
      <w:r w:rsidR="00174916">
        <w:t>olvimento das turmas do 9º A e 9</w:t>
      </w:r>
      <w:r>
        <w:t>º B,</w:t>
      </w:r>
    </w:p>
    <w:p w:rsidR="00A10D35" w:rsidRDefault="00056D96">
      <w:pPr>
        <w:tabs>
          <w:tab w:val="left" w:pos="2085"/>
        </w:tabs>
        <w:spacing w:before="240" w:after="240"/>
        <w:ind w:firstLine="280"/>
        <w:jc w:val="right"/>
      </w:pPr>
      <w:r>
        <w:tab/>
      </w:r>
      <w:r>
        <w:tab/>
      </w:r>
      <w:r>
        <w:tab/>
      </w:r>
      <w:r>
        <w:tab/>
      </w:r>
      <w:r>
        <w:tab/>
        <w:t>Zulmira Fernandes</w:t>
      </w:r>
    </w:p>
    <w:p w:rsidR="00A10D35" w:rsidRDefault="00A10D35">
      <w:pPr>
        <w:tabs>
          <w:tab w:val="left" w:pos="2085"/>
        </w:tabs>
        <w:spacing w:after="0" w:line="360" w:lineRule="auto"/>
        <w:ind w:firstLine="284"/>
        <w:jc w:val="center"/>
      </w:pPr>
    </w:p>
    <w:sectPr w:rsidR="00A10D35">
      <w:headerReference w:type="default" r:id="rId8"/>
      <w:footerReference w:type="default" r:id="rId9"/>
      <w:pgSz w:w="11906" w:h="16838"/>
      <w:pgMar w:top="1523" w:right="1701" w:bottom="1417" w:left="1418" w:header="708" w:footer="11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3B1" w:rsidRDefault="00056D96">
      <w:pPr>
        <w:spacing w:after="0" w:line="240" w:lineRule="auto"/>
      </w:pPr>
      <w:r>
        <w:separator/>
      </w:r>
    </w:p>
  </w:endnote>
  <w:endnote w:type="continuationSeparator" w:id="0">
    <w:p w:rsidR="00F023B1" w:rsidRDefault="0005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35" w:rsidRDefault="00056D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556427" cy="442296"/>
          <wp:effectExtent l="0" t="0" r="0" b="0"/>
          <wp:docPr id="31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6427" cy="442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-25399</wp:posOffset>
              </wp:positionV>
              <wp:extent cx="7057611" cy="666883"/>
              <wp:effectExtent l="0" t="0" r="0" b="0"/>
              <wp:wrapNone/>
              <wp:docPr id="31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26720" y="3456084"/>
                        <a:ext cx="7038561" cy="6478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10D35" w:rsidRDefault="00056D96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-838199</wp:posOffset>
              </wp:positionH>
              <wp:positionV relativeFrom="paragraph">
                <wp:posOffset>-25399</wp:posOffset>
              </wp:positionV>
              <wp:extent cx="7057611" cy="666883"/>
              <wp:effectExtent b="0" l="0" r="0" t="0"/>
              <wp:wrapNone/>
              <wp:docPr id="31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57611" cy="66688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584200</wp:posOffset>
              </wp:positionV>
              <wp:extent cx="6908800" cy="314960"/>
              <wp:effectExtent l="0" t="0" r="0" b="0"/>
              <wp:wrapNone/>
              <wp:docPr id="31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01125" y="3632045"/>
                        <a:ext cx="6889750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10D35" w:rsidRDefault="00056D96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 xml:space="preserve">Rua Madre Deus – 3260-426 Figueiró dos Vinhos * NIF: 600080285 *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Email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FF"/>
                              <w:sz w:val="18"/>
                              <w:u w:val="single"/>
                            </w:rPr>
                            <w:t>sageral@aefv.edu.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color w:val="0000FF"/>
                              <w:sz w:val="18"/>
                              <w:u w:val="single"/>
                            </w:rPr>
                            <w:t>pt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 xml:space="preserve">   *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 xml:space="preserve"> Tel.: 236559170 *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Fax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: 236559178</w:t>
                          </w:r>
                        </w:p>
                        <w:p w:rsidR="00A10D35" w:rsidRDefault="00A10D35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-838199</wp:posOffset>
              </wp:positionH>
              <wp:positionV relativeFrom="paragraph">
                <wp:posOffset>584200</wp:posOffset>
              </wp:positionV>
              <wp:extent cx="6908800" cy="314960"/>
              <wp:effectExtent b="0" l="0" r="0" t="0"/>
              <wp:wrapNone/>
              <wp:docPr id="3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08800" cy="314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3B1" w:rsidRDefault="00056D96">
      <w:pPr>
        <w:spacing w:after="0" w:line="240" w:lineRule="auto"/>
      </w:pPr>
      <w:r>
        <w:separator/>
      </w:r>
    </w:p>
  </w:footnote>
  <w:footnote w:type="continuationSeparator" w:id="0">
    <w:p w:rsidR="00F023B1" w:rsidRDefault="0005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35" w:rsidRDefault="00056D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both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-266699</wp:posOffset>
              </wp:positionV>
              <wp:extent cx="2443479" cy="861694"/>
              <wp:effectExtent l="0" t="0" r="0" b="0"/>
              <wp:wrapNone/>
              <wp:docPr id="31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33786" y="3358678"/>
                        <a:ext cx="2424429" cy="8426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10D35" w:rsidRDefault="00A10D35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-850899</wp:posOffset>
              </wp:positionH>
              <wp:positionV relativeFrom="paragraph">
                <wp:posOffset>-266699</wp:posOffset>
              </wp:positionV>
              <wp:extent cx="2443479" cy="861694"/>
              <wp:effectExtent b="0" l="0" r="0" t="0"/>
              <wp:wrapNone/>
              <wp:docPr id="31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43479" cy="8616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-253999</wp:posOffset>
              </wp:positionH>
              <wp:positionV relativeFrom="paragraph">
                <wp:posOffset>-253999</wp:posOffset>
              </wp:positionV>
              <wp:extent cx="6038850" cy="1082306"/>
              <wp:effectExtent l="0" t="0" r="0" b="0"/>
              <wp:wrapNone/>
              <wp:docPr id="31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36100" y="3248372"/>
                        <a:ext cx="6019800" cy="106325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10D35" w:rsidRDefault="00056D96">
                          <w:pPr>
                            <w:spacing w:line="275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               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-253999</wp:posOffset>
              </wp:positionV>
              <wp:extent cx="6038850" cy="1082306"/>
              <wp:effectExtent b="0" l="0" r="0" t="0"/>
              <wp:wrapNone/>
              <wp:docPr id="31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38850" cy="108230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0D35"/>
    <w:rsid w:val="00056D96"/>
    <w:rsid w:val="00174916"/>
    <w:rsid w:val="00A10D35"/>
    <w:rsid w:val="00E87D14"/>
    <w:rsid w:val="00F0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16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AF6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F68B3"/>
  </w:style>
  <w:style w:type="paragraph" w:styleId="Rodap">
    <w:name w:val="footer"/>
    <w:basedOn w:val="Normal"/>
    <w:link w:val="RodapCarcter"/>
    <w:uiPriority w:val="99"/>
    <w:unhideWhenUsed/>
    <w:rsid w:val="00AF6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F68B3"/>
  </w:style>
  <w:style w:type="paragraph" w:styleId="Textodebalo">
    <w:name w:val="Balloon Text"/>
    <w:basedOn w:val="Normal"/>
    <w:link w:val="TextodebaloCarcter"/>
    <w:uiPriority w:val="99"/>
    <w:semiHidden/>
    <w:unhideWhenUsed/>
    <w:rsid w:val="00AF6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F68B3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026073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unhideWhenUsed/>
    <w:rsid w:val="007F4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E94D0A"/>
    <w:pPr>
      <w:ind w:left="720"/>
      <w:contextualSpacing/>
    </w:p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16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AF6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F68B3"/>
  </w:style>
  <w:style w:type="paragraph" w:styleId="Rodap">
    <w:name w:val="footer"/>
    <w:basedOn w:val="Normal"/>
    <w:link w:val="RodapCarcter"/>
    <w:uiPriority w:val="99"/>
    <w:unhideWhenUsed/>
    <w:rsid w:val="00AF6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F68B3"/>
  </w:style>
  <w:style w:type="paragraph" w:styleId="Textodebalo">
    <w:name w:val="Balloon Text"/>
    <w:basedOn w:val="Normal"/>
    <w:link w:val="TextodebaloCarcter"/>
    <w:uiPriority w:val="99"/>
    <w:semiHidden/>
    <w:unhideWhenUsed/>
    <w:rsid w:val="00AF6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F68B3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026073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unhideWhenUsed/>
    <w:rsid w:val="007F4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E94D0A"/>
    <w:pPr>
      <w:ind w:left="720"/>
      <w:contextualSpacing/>
    </w:p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wIfcXwIFxIroeahmcrfIRA5gnQ==">AMUW2mU4cuzid58yw2S5/C5mYqMxJgPGV677TNtZL96WH9Ocd6FIL5770v3isJImXSfYipkhQHCYeqsr9sVXlBtPsy/nGHd+U81Tm7hdBtgHtEn8hR7oYuYYgdY1u8PTAMLg5fEuIICH37OJZRLPVUfFDVXs8wgluQ==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aef v</dc:creator>
  <cp:lastModifiedBy>Professor</cp:lastModifiedBy>
  <cp:revision>4</cp:revision>
  <dcterms:created xsi:type="dcterms:W3CDTF">2022-05-09T14:39:00Z</dcterms:created>
  <dcterms:modified xsi:type="dcterms:W3CDTF">2022-05-09T22:49:00Z</dcterms:modified>
</cp:coreProperties>
</file>